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58" w:rsidRDefault="00BE7C31">
      <w:pPr>
        <w:ind w:firstLineChars="1000" w:firstLine="3200"/>
        <w:rPr>
          <w:rFonts w:asciiTheme="majorEastAsia" w:eastAsiaTheme="majorEastAsia" w:hAnsiTheme="majorEastAsia"/>
          <w:sz w:val="32"/>
          <w:szCs w:val="32"/>
        </w:rPr>
      </w:pPr>
      <w:r>
        <w:rPr>
          <w:rFonts w:asciiTheme="majorEastAsia" w:eastAsiaTheme="majorEastAsia" w:hAnsiTheme="majorEastAsia" w:hint="eastAsia"/>
          <w:sz w:val="32"/>
          <w:szCs w:val="32"/>
        </w:rPr>
        <w:t>招 标 公 告</w:t>
      </w:r>
    </w:p>
    <w:p w:rsidR="004D0258" w:rsidRDefault="004D0258">
      <w:pPr>
        <w:spacing w:line="360" w:lineRule="auto"/>
        <w:rPr>
          <w:rFonts w:asciiTheme="majorEastAsia" w:eastAsiaTheme="majorEastAsia" w:hAnsiTheme="majorEastAsia"/>
          <w:sz w:val="24"/>
          <w:szCs w:val="24"/>
        </w:rPr>
      </w:pPr>
    </w:p>
    <w:p w:rsidR="00E55CAF" w:rsidRDefault="00BE7C31" w:rsidP="00E55CAF">
      <w:pPr>
        <w:adjustRightInd w:val="0"/>
        <w:spacing w:line="360" w:lineRule="auto"/>
        <w:ind w:firstLineChars="200" w:firstLine="420"/>
        <w:textAlignment w:val="baseline"/>
        <w:rPr>
          <w:rFonts w:asciiTheme="majorEastAsia" w:eastAsiaTheme="majorEastAsia" w:hAnsiTheme="majorEastAsia" w:hint="eastAsia"/>
          <w:color w:val="333333"/>
          <w:kern w:val="0"/>
          <w:szCs w:val="21"/>
        </w:rPr>
      </w:pPr>
      <w:r>
        <w:rPr>
          <w:rFonts w:asciiTheme="majorEastAsia" w:eastAsiaTheme="majorEastAsia" w:hAnsiTheme="majorEastAsia" w:hint="eastAsia"/>
          <w:color w:val="333333"/>
          <w:kern w:val="0"/>
          <w:szCs w:val="21"/>
        </w:rPr>
        <w:t>根据《中华人民共和国政府采购法》及有关法律法规和规章规定，上海中侨职业技</w:t>
      </w:r>
    </w:p>
    <w:p w:rsidR="004D0258" w:rsidRDefault="00BE7C31" w:rsidP="00E55CAF">
      <w:pPr>
        <w:adjustRightInd w:val="0"/>
        <w:spacing w:line="360" w:lineRule="auto"/>
        <w:textAlignment w:val="baseline"/>
        <w:rPr>
          <w:rFonts w:asciiTheme="majorEastAsia" w:eastAsiaTheme="majorEastAsia" w:hAnsiTheme="majorEastAsia"/>
          <w:color w:val="333333"/>
          <w:kern w:val="0"/>
          <w:szCs w:val="21"/>
        </w:rPr>
      </w:pPr>
      <w:r>
        <w:rPr>
          <w:rFonts w:asciiTheme="majorEastAsia" w:eastAsiaTheme="majorEastAsia" w:hAnsiTheme="majorEastAsia" w:hint="eastAsia"/>
          <w:color w:val="333333"/>
          <w:kern w:val="0"/>
          <w:szCs w:val="21"/>
        </w:rPr>
        <w:t>术学院对下述项目进行国内</w:t>
      </w:r>
      <w:r>
        <w:rPr>
          <w:rFonts w:asciiTheme="majorEastAsia" w:eastAsiaTheme="majorEastAsia" w:hAnsiTheme="majorEastAsia" w:hint="eastAsia"/>
          <w:color w:val="333333"/>
          <w:kern w:val="0"/>
          <w:szCs w:val="21"/>
          <w:u w:val="single"/>
        </w:rPr>
        <w:t xml:space="preserve"> 公开 </w:t>
      </w:r>
      <w:r>
        <w:rPr>
          <w:rFonts w:asciiTheme="majorEastAsia" w:eastAsiaTheme="majorEastAsia" w:hAnsiTheme="majorEastAsia" w:hint="eastAsia"/>
          <w:color w:val="333333"/>
          <w:kern w:val="0"/>
          <w:szCs w:val="21"/>
        </w:rPr>
        <w:t>招标采购，特邀请合格的投标人前来投标。</w:t>
      </w:r>
    </w:p>
    <w:p w:rsidR="004D0258" w:rsidRPr="0084075F" w:rsidRDefault="004D0258" w:rsidP="0084075F">
      <w:pPr>
        <w:spacing w:line="360" w:lineRule="auto"/>
        <w:ind w:firstLine="420"/>
        <w:rPr>
          <w:rFonts w:asciiTheme="majorEastAsia" w:eastAsiaTheme="majorEastAsia" w:hAnsiTheme="majorEastAsia"/>
          <w:sz w:val="24"/>
          <w:szCs w:val="24"/>
        </w:rPr>
      </w:pP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【招标公告】</w:t>
      </w:r>
      <w:r w:rsidRPr="0084075F">
        <w:rPr>
          <w:rFonts w:asciiTheme="majorEastAsia" w:eastAsiaTheme="majorEastAsia" w:hAnsiTheme="majorEastAsia" w:hint="eastAsia"/>
          <w:sz w:val="24"/>
          <w:szCs w:val="24"/>
          <w:u w:val="single"/>
        </w:rPr>
        <w:t>汽车综合实训基地建设（三期）</w:t>
      </w:r>
    </w:p>
    <w:p w:rsidR="0084075F" w:rsidRPr="0084075F" w:rsidRDefault="00BE7C31" w:rsidP="0084075F">
      <w:pPr>
        <w:adjustRightInd w:val="0"/>
        <w:spacing w:line="360" w:lineRule="auto"/>
        <w:textAlignment w:val="baseline"/>
        <w:rPr>
          <w:rFonts w:asciiTheme="majorEastAsia" w:eastAsiaTheme="majorEastAsia" w:hAnsiTheme="majorEastAsia"/>
          <w:color w:val="000000"/>
          <w:kern w:val="0"/>
          <w:sz w:val="24"/>
          <w:szCs w:val="24"/>
        </w:rPr>
      </w:pPr>
      <w:r w:rsidRPr="0084075F">
        <w:rPr>
          <w:rFonts w:asciiTheme="majorEastAsia" w:eastAsiaTheme="majorEastAsia" w:hAnsiTheme="majorEastAsia" w:hint="eastAsia"/>
          <w:sz w:val="24"/>
          <w:szCs w:val="24"/>
        </w:rPr>
        <w:t>一、项目概况：</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1.项目名称：</w:t>
      </w:r>
      <w:r w:rsidRPr="0084075F">
        <w:rPr>
          <w:rFonts w:asciiTheme="majorEastAsia" w:eastAsiaTheme="majorEastAsia" w:hAnsiTheme="majorEastAsia" w:hint="eastAsia"/>
          <w:b/>
          <w:sz w:val="24"/>
          <w:szCs w:val="24"/>
          <w:u w:val="single"/>
        </w:rPr>
        <w:t>汽车综合实训基地建设（三期）</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2.采购编号：</w:t>
      </w:r>
      <w:r w:rsidR="0084075F" w:rsidRPr="0084075F">
        <w:rPr>
          <w:rFonts w:asciiTheme="majorEastAsia" w:eastAsiaTheme="majorEastAsia" w:hAnsiTheme="majorEastAsia" w:hint="eastAsia"/>
          <w:color w:val="000000"/>
          <w:kern w:val="0"/>
          <w:sz w:val="24"/>
          <w:szCs w:val="24"/>
        </w:rPr>
        <w:t>SHZQ201</w:t>
      </w:r>
      <w:r w:rsidR="00925BD6">
        <w:rPr>
          <w:rFonts w:asciiTheme="majorEastAsia" w:eastAsiaTheme="majorEastAsia" w:hAnsiTheme="majorEastAsia" w:hint="eastAsia"/>
          <w:color w:val="000000"/>
          <w:kern w:val="0"/>
          <w:sz w:val="24"/>
          <w:szCs w:val="24"/>
        </w:rPr>
        <w:t>905</w:t>
      </w:r>
      <w:r w:rsidR="00B80B4A">
        <w:rPr>
          <w:rFonts w:asciiTheme="majorEastAsia" w:eastAsiaTheme="majorEastAsia" w:hAnsiTheme="majorEastAsia" w:hint="eastAsia"/>
          <w:color w:val="000000"/>
          <w:kern w:val="0"/>
          <w:sz w:val="24"/>
          <w:szCs w:val="24"/>
        </w:rPr>
        <w:t>13</w:t>
      </w:r>
    </w:p>
    <w:p w:rsidR="004D0258" w:rsidRPr="0084075F" w:rsidRDefault="00BE7C31" w:rsidP="0084075F">
      <w:pPr>
        <w:widowControl/>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3.采购内容：国产化无人驾驶底盘</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4.交货地点：上海中侨职业技术学院指定地点。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5.投标单位中标后，应在5个工作日内签订合同；合同签订生效日起45个工作日内交付。</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二、合格的投标人必须具备以下条件：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1.在中华人民共和国境内依法注册设立，具备工商管理部门核发的有效企业法人营业执照，具有独立企业法人资格及相应的经营范围，能够独立承担民事责任，注册资本在500万及以上。</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2.投标人必须为所供设备的代理商或是制造商。</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3.能提供良好的技术支持和售后服务。</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4.本次招标不接受联合投标。</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三、获取招标文件时间和地点</w:t>
      </w:r>
    </w:p>
    <w:p w:rsidR="004D0258" w:rsidRPr="0084075F" w:rsidRDefault="00BE7C31" w:rsidP="00D20A9C">
      <w:pPr>
        <w:spacing w:line="360" w:lineRule="auto"/>
        <w:ind w:firstLineChars="200" w:firstLine="480"/>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发放招标文件时间</w:t>
      </w:r>
      <w:r w:rsidRPr="00D20A9C">
        <w:rPr>
          <w:rFonts w:asciiTheme="majorEastAsia" w:eastAsiaTheme="majorEastAsia" w:hAnsiTheme="majorEastAsia" w:hint="eastAsia"/>
          <w:sz w:val="24"/>
          <w:szCs w:val="24"/>
        </w:rPr>
        <w:t>：201</w:t>
      </w:r>
      <w:r w:rsidR="006C04B5" w:rsidRPr="00D20A9C">
        <w:rPr>
          <w:rFonts w:asciiTheme="majorEastAsia" w:eastAsiaTheme="majorEastAsia" w:hAnsiTheme="majorEastAsia" w:hint="eastAsia"/>
          <w:sz w:val="24"/>
          <w:szCs w:val="24"/>
        </w:rPr>
        <w:t>9</w:t>
      </w:r>
      <w:r w:rsidRPr="00D20A9C">
        <w:rPr>
          <w:rFonts w:asciiTheme="majorEastAsia" w:eastAsiaTheme="majorEastAsia" w:hAnsiTheme="majorEastAsia" w:hint="eastAsia"/>
          <w:sz w:val="24"/>
          <w:szCs w:val="24"/>
        </w:rPr>
        <w:t>年</w:t>
      </w:r>
      <w:r w:rsidR="006C04B5" w:rsidRPr="00D20A9C">
        <w:rPr>
          <w:rFonts w:asciiTheme="majorEastAsia" w:eastAsiaTheme="majorEastAsia" w:hAnsiTheme="majorEastAsia" w:hint="eastAsia"/>
          <w:sz w:val="24"/>
          <w:szCs w:val="24"/>
        </w:rPr>
        <w:t>5</w:t>
      </w:r>
      <w:r w:rsidRPr="00D20A9C">
        <w:rPr>
          <w:rFonts w:asciiTheme="majorEastAsia" w:eastAsiaTheme="majorEastAsia" w:hAnsiTheme="majorEastAsia" w:hint="eastAsia"/>
          <w:sz w:val="24"/>
          <w:szCs w:val="24"/>
        </w:rPr>
        <w:t>月</w:t>
      </w:r>
      <w:r w:rsidR="00641E58" w:rsidRPr="00D20A9C">
        <w:rPr>
          <w:rFonts w:asciiTheme="majorEastAsia" w:eastAsiaTheme="majorEastAsia" w:hAnsiTheme="majorEastAsia" w:hint="eastAsia"/>
          <w:sz w:val="24"/>
          <w:szCs w:val="24"/>
        </w:rPr>
        <w:t>13</w:t>
      </w:r>
      <w:r w:rsidRPr="00D20A9C">
        <w:rPr>
          <w:rFonts w:asciiTheme="majorEastAsia" w:eastAsiaTheme="majorEastAsia" w:hAnsiTheme="majorEastAsia" w:hint="eastAsia"/>
          <w:sz w:val="24"/>
          <w:szCs w:val="24"/>
        </w:rPr>
        <w:t>日至2019年</w:t>
      </w:r>
      <w:r w:rsidR="006C04B5" w:rsidRPr="00D20A9C">
        <w:rPr>
          <w:rFonts w:asciiTheme="majorEastAsia" w:eastAsiaTheme="majorEastAsia" w:hAnsiTheme="majorEastAsia" w:hint="eastAsia"/>
          <w:sz w:val="24"/>
          <w:szCs w:val="24"/>
        </w:rPr>
        <w:t>5</w:t>
      </w:r>
      <w:r w:rsidRPr="00D20A9C">
        <w:rPr>
          <w:rFonts w:asciiTheme="majorEastAsia" w:eastAsiaTheme="majorEastAsia" w:hAnsiTheme="majorEastAsia" w:hint="eastAsia"/>
          <w:sz w:val="24"/>
          <w:szCs w:val="24"/>
        </w:rPr>
        <w:t>月</w:t>
      </w:r>
      <w:r w:rsidR="006C04B5" w:rsidRPr="00D20A9C">
        <w:rPr>
          <w:rFonts w:asciiTheme="majorEastAsia" w:eastAsiaTheme="majorEastAsia" w:hAnsiTheme="majorEastAsia" w:hint="eastAsia"/>
          <w:sz w:val="24"/>
          <w:szCs w:val="24"/>
        </w:rPr>
        <w:t>1</w:t>
      </w:r>
      <w:r w:rsidR="00641E58" w:rsidRPr="00D20A9C">
        <w:rPr>
          <w:rFonts w:asciiTheme="majorEastAsia" w:eastAsiaTheme="majorEastAsia" w:hAnsiTheme="majorEastAsia" w:hint="eastAsia"/>
          <w:sz w:val="24"/>
          <w:szCs w:val="24"/>
        </w:rPr>
        <w:t>7</w:t>
      </w:r>
      <w:r w:rsidRPr="00D20A9C">
        <w:rPr>
          <w:rFonts w:asciiTheme="majorEastAsia" w:eastAsiaTheme="majorEastAsia" w:hAnsiTheme="majorEastAsia" w:hint="eastAsia"/>
          <w:sz w:val="24"/>
          <w:szCs w:val="24"/>
        </w:rPr>
        <w:t>日09:00～11:00、13:00～15:00</w:t>
      </w:r>
      <w:r w:rsidRPr="0084075F">
        <w:rPr>
          <w:rFonts w:asciiTheme="majorEastAsia" w:eastAsiaTheme="majorEastAsia" w:hAnsiTheme="majorEastAsia" w:hint="eastAsia"/>
          <w:sz w:val="24"/>
          <w:szCs w:val="24"/>
        </w:rPr>
        <w:t>（北京时间，下同）；发放招标文件地点：上海中侨职业技术学院</w:t>
      </w:r>
      <w:r w:rsidR="00641E58">
        <w:rPr>
          <w:rFonts w:asciiTheme="majorEastAsia" w:eastAsiaTheme="majorEastAsia" w:hAnsiTheme="majorEastAsia" w:hint="eastAsia"/>
          <w:sz w:val="24"/>
          <w:szCs w:val="24"/>
        </w:rPr>
        <w:t>1</w:t>
      </w:r>
      <w:r w:rsidRPr="0084075F">
        <w:rPr>
          <w:rFonts w:asciiTheme="majorEastAsia" w:eastAsiaTheme="majorEastAsia" w:hAnsiTheme="majorEastAsia" w:hint="eastAsia"/>
          <w:sz w:val="24"/>
          <w:szCs w:val="24"/>
        </w:rPr>
        <w:t>-</w:t>
      </w:r>
      <w:r w:rsidR="00641E58">
        <w:rPr>
          <w:rFonts w:asciiTheme="majorEastAsia" w:eastAsiaTheme="majorEastAsia" w:hAnsiTheme="majorEastAsia" w:hint="eastAsia"/>
          <w:sz w:val="24"/>
          <w:szCs w:val="24"/>
        </w:rPr>
        <w:t>403</w:t>
      </w:r>
      <w:r w:rsidRPr="0084075F">
        <w:rPr>
          <w:rFonts w:asciiTheme="majorEastAsia" w:eastAsiaTheme="majorEastAsia" w:hAnsiTheme="majorEastAsia" w:hint="eastAsia"/>
          <w:sz w:val="24"/>
          <w:szCs w:val="24"/>
        </w:rPr>
        <w:t>室（上海市金山区</w:t>
      </w:r>
      <w:proofErr w:type="gramStart"/>
      <w:r w:rsidRPr="0084075F">
        <w:rPr>
          <w:rFonts w:asciiTheme="majorEastAsia" w:eastAsiaTheme="majorEastAsia" w:hAnsiTheme="majorEastAsia" w:hint="eastAsia"/>
          <w:sz w:val="24"/>
          <w:szCs w:val="24"/>
        </w:rPr>
        <w:t>漕廊公路</w:t>
      </w:r>
      <w:proofErr w:type="gramEnd"/>
      <w:r w:rsidRPr="0084075F">
        <w:rPr>
          <w:rFonts w:asciiTheme="majorEastAsia" w:eastAsiaTheme="majorEastAsia" w:hAnsiTheme="majorEastAsia" w:hint="eastAsia"/>
          <w:sz w:val="24"/>
          <w:szCs w:val="24"/>
        </w:rPr>
        <w:t>3888号）。</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四、报名携带资料</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1.投标人企业营业执照、税务登记证、组织机构代码。</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2.经销商须提供制造商针对本项目的制造商授权书。（授权书上须注明本项目名称）</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3.法人代表身份证明书、法人授权委托书、被授权代表人身份证复印件。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lastRenderedPageBreak/>
        <w:t>（以上所有证件的复印件加盖投标单位企业公章）</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五、现场踏勘：</w:t>
      </w:r>
    </w:p>
    <w:p w:rsidR="004D0258" w:rsidRPr="0084075F" w:rsidRDefault="00BE7C31" w:rsidP="0084075F">
      <w:pPr>
        <w:spacing w:line="360" w:lineRule="auto"/>
        <w:ind w:firstLineChars="100" w:firstLine="240"/>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踏勘（</w:t>
      </w:r>
      <w:r w:rsidRPr="00D20A9C">
        <w:rPr>
          <w:rFonts w:asciiTheme="majorEastAsia" w:eastAsiaTheme="majorEastAsia" w:hAnsiTheme="majorEastAsia" w:hint="eastAsia"/>
          <w:sz w:val="24"/>
          <w:szCs w:val="24"/>
        </w:rPr>
        <w:t>时间：2019年</w:t>
      </w:r>
      <w:r w:rsidR="00641E58" w:rsidRPr="00D20A9C">
        <w:rPr>
          <w:rFonts w:asciiTheme="majorEastAsia" w:eastAsiaTheme="majorEastAsia" w:hAnsiTheme="majorEastAsia" w:hint="eastAsia"/>
          <w:sz w:val="24"/>
          <w:szCs w:val="24"/>
        </w:rPr>
        <w:t>5</w:t>
      </w:r>
      <w:r w:rsidRPr="00D20A9C">
        <w:rPr>
          <w:rFonts w:asciiTheme="majorEastAsia" w:eastAsiaTheme="majorEastAsia" w:hAnsiTheme="majorEastAsia" w:hint="eastAsia"/>
          <w:sz w:val="24"/>
          <w:szCs w:val="24"/>
        </w:rPr>
        <w:t>月</w:t>
      </w:r>
      <w:r w:rsidR="00641E58" w:rsidRPr="00D20A9C">
        <w:rPr>
          <w:rFonts w:asciiTheme="majorEastAsia" w:eastAsiaTheme="majorEastAsia" w:hAnsiTheme="majorEastAsia" w:hint="eastAsia"/>
          <w:sz w:val="24"/>
          <w:szCs w:val="24"/>
        </w:rPr>
        <w:t>2</w:t>
      </w:r>
      <w:r w:rsidR="00B80B4A" w:rsidRPr="00D20A9C">
        <w:rPr>
          <w:rFonts w:asciiTheme="majorEastAsia" w:eastAsiaTheme="majorEastAsia" w:hAnsiTheme="majorEastAsia" w:hint="eastAsia"/>
          <w:sz w:val="24"/>
          <w:szCs w:val="24"/>
        </w:rPr>
        <w:t>1</w:t>
      </w:r>
      <w:r w:rsidRPr="00D20A9C">
        <w:rPr>
          <w:rFonts w:asciiTheme="majorEastAsia" w:eastAsiaTheme="majorEastAsia" w:hAnsiTheme="majorEastAsia" w:hint="eastAsia"/>
          <w:sz w:val="24"/>
          <w:szCs w:val="24"/>
        </w:rPr>
        <w:t>日</w:t>
      </w:r>
      <w:r w:rsidR="00FD6FA2" w:rsidRPr="00D20A9C">
        <w:rPr>
          <w:rFonts w:asciiTheme="majorEastAsia" w:eastAsiaTheme="majorEastAsia" w:hAnsiTheme="majorEastAsia" w:hint="eastAsia"/>
          <w:sz w:val="24"/>
          <w:szCs w:val="24"/>
        </w:rPr>
        <w:t>上午</w:t>
      </w:r>
      <w:r w:rsidRPr="00D20A9C">
        <w:rPr>
          <w:rFonts w:asciiTheme="majorEastAsia" w:eastAsiaTheme="majorEastAsia" w:hAnsiTheme="majorEastAsia" w:hint="eastAsia"/>
          <w:sz w:val="24"/>
          <w:szCs w:val="24"/>
        </w:rPr>
        <w:t>10:00；地点：上海中侨职业技术学院</w:t>
      </w:r>
      <w:r w:rsidRPr="0084075F">
        <w:rPr>
          <w:rFonts w:asciiTheme="majorEastAsia" w:eastAsiaTheme="majorEastAsia" w:hAnsiTheme="majorEastAsia" w:hint="eastAsia"/>
          <w:sz w:val="24"/>
          <w:szCs w:val="24"/>
        </w:rPr>
        <w:t>）</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六、投标截止时间和递交地点：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1.截止时间：</w:t>
      </w:r>
      <w:r w:rsidR="0084075F" w:rsidRPr="00D20A9C">
        <w:rPr>
          <w:rFonts w:asciiTheme="majorEastAsia" w:eastAsiaTheme="majorEastAsia" w:hAnsiTheme="majorEastAsia" w:hint="eastAsia"/>
          <w:sz w:val="24"/>
          <w:szCs w:val="24"/>
        </w:rPr>
        <w:t>201</w:t>
      </w:r>
      <w:r w:rsidR="006C04B5" w:rsidRPr="00D20A9C">
        <w:rPr>
          <w:rFonts w:asciiTheme="majorEastAsia" w:eastAsiaTheme="majorEastAsia" w:hAnsiTheme="majorEastAsia" w:hint="eastAsia"/>
          <w:sz w:val="24"/>
          <w:szCs w:val="24"/>
        </w:rPr>
        <w:t>9</w:t>
      </w:r>
      <w:r w:rsidRPr="00D20A9C">
        <w:rPr>
          <w:rFonts w:asciiTheme="majorEastAsia" w:eastAsiaTheme="majorEastAsia" w:hAnsiTheme="majorEastAsia" w:hint="eastAsia"/>
          <w:sz w:val="24"/>
          <w:szCs w:val="24"/>
        </w:rPr>
        <w:t>年</w:t>
      </w:r>
      <w:r w:rsidR="006C04B5" w:rsidRPr="00D20A9C">
        <w:rPr>
          <w:rFonts w:asciiTheme="majorEastAsia" w:eastAsiaTheme="majorEastAsia" w:hAnsiTheme="majorEastAsia" w:hint="eastAsia"/>
          <w:sz w:val="24"/>
          <w:szCs w:val="24"/>
        </w:rPr>
        <w:t>5</w:t>
      </w:r>
      <w:r w:rsidRPr="00D20A9C">
        <w:rPr>
          <w:rFonts w:asciiTheme="majorEastAsia" w:eastAsiaTheme="majorEastAsia" w:hAnsiTheme="majorEastAsia" w:hint="eastAsia"/>
          <w:sz w:val="24"/>
          <w:szCs w:val="24"/>
        </w:rPr>
        <w:t>月</w:t>
      </w:r>
      <w:r w:rsidR="00641E58" w:rsidRPr="00D20A9C">
        <w:rPr>
          <w:rFonts w:asciiTheme="majorEastAsia" w:eastAsiaTheme="majorEastAsia" w:hAnsiTheme="majorEastAsia" w:hint="eastAsia"/>
          <w:sz w:val="24"/>
          <w:szCs w:val="24"/>
        </w:rPr>
        <w:t>13</w:t>
      </w:r>
      <w:r w:rsidRPr="00D20A9C">
        <w:rPr>
          <w:rFonts w:asciiTheme="majorEastAsia" w:eastAsiaTheme="majorEastAsia" w:hAnsiTheme="majorEastAsia" w:hint="eastAsia"/>
          <w:sz w:val="24"/>
          <w:szCs w:val="24"/>
        </w:rPr>
        <w:t>日</w:t>
      </w:r>
      <w:r w:rsidR="00B80B4A" w:rsidRPr="00D20A9C">
        <w:rPr>
          <w:rFonts w:asciiTheme="majorEastAsia" w:eastAsiaTheme="majorEastAsia" w:hAnsiTheme="majorEastAsia" w:hint="eastAsia"/>
          <w:sz w:val="24"/>
          <w:szCs w:val="24"/>
        </w:rPr>
        <w:t>9：00</w:t>
      </w:r>
      <w:r w:rsidRPr="00D20A9C">
        <w:rPr>
          <w:rFonts w:asciiTheme="majorEastAsia" w:eastAsiaTheme="majorEastAsia" w:hAnsiTheme="majorEastAsia" w:hint="eastAsia"/>
          <w:sz w:val="24"/>
          <w:szCs w:val="24"/>
        </w:rPr>
        <w:t>至2019年</w:t>
      </w:r>
      <w:r w:rsidR="006C04B5" w:rsidRPr="00D20A9C">
        <w:rPr>
          <w:rFonts w:asciiTheme="majorEastAsia" w:eastAsiaTheme="majorEastAsia" w:hAnsiTheme="majorEastAsia" w:hint="eastAsia"/>
          <w:sz w:val="24"/>
          <w:szCs w:val="24"/>
        </w:rPr>
        <w:t>5</w:t>
      </w:r>
      <w:r w:rsidRPr="00D20A9C">
        <w:rPr>
          <w:rFonts w:asciiTheme="majorEastAsia" w:eastAsiaTheme="majorEastAsia" w:hAnsiTheme="majorEastAsia" w:hint="eastAsia"/>
          <w:sz w:val="24"/>
          <w:szCs w:val="24"/>
        </w:rPr>
        <w:t>月</w:t>
      </w:r>
      <w:r w:rsidR="006C04B5" w:rsidRPr="00D20A9C">
        <w:rPr>
          <w:rFonts w:asciiTheme="majorEastAsia" w:eastAsiaTheme="majorEastAsia" w:hAnsiTheme="majorEastAsia" w:hint="eastAsia"/>
          <w:sz w:val="24"/>
          <w:szCs w:val="24"/>
        </w:rPr>
        <w:t>1</w:t>
      </w:r>
      <w:r w:rsidR="00641E58" w:rsidRPr="00D20A9C">
        <w:rPr>
          <w:rFonts w:asciiTheme="majorEastAsia" w:eastAsiaTheme="majorEastAsia" w:hAnsiTheme="majorEastAsia" w:hint="eastAsia"/>
          <w:sz w:val="24"/>
          <w:szCs w:val="24"/>
        </w:rPr>
        <w:t>7</w:t>
      </w:r>
      <w:r w:rsidRPr="00D20A9C">
        <w:rPr>
          <w:rFonts w:asciiTheme="majorEastAsia" w:eastAsiaTheme="majorEastAsia" w:hAnsiTheme="majorEastAsia" w:hint="eastAsia"/>
          <w:sz w:val="24"/>
          <w:szCs w:val="24"/>
        </w:rPr>
        <w:t>日</w:t>
      </w:r>
      <w:r w:rsidR="00FD6FA2" w:rsidRPr="00D20A9C">
        <w:rPr>
          <w:rFonts w:asciiTheme="majorEastAsia" w:eastAsiaTheme="majorEastAsia" w:hAnsiTheme="majorEastAsia" w:hint="eastAsia"/>
          <w:sz w:val="24"/>
          <w:szCs w:val="24"/>
        </w:rPr>
        <w:t>1</w:t>
      </w:r>
      <w:r w:rsidR="0084075F" w:rsidRPr="00D20A9C">
        <w:rPr>
          <w:rFonts w:asciiTheme="majorEastAsia" w:eastAsiaTheme="majorEastAsia" w:hAnsiTheme="majorEastAsia" w:hint="eastAsia"/>
          <w:sz w:val="24"/>
          <w:szCs w:val="24"/>
        </w:rPr>
        <w:t>5</w:t>
      </w:r>
      <w:r w:rsidRPr="00D20A9C">
        <w:rPr>
          <w:rFonts w:asciiTheme="majorEastAsia" w:eastAsiaTheme="majorEastAsia" w:hAnsiTheme="majorEastAsia" w:hint="eastAsia"/>
          <w:sz w:val="24"/>
          <w:szCs w:val="24"/>
        </w:rPr>
        <w:t>:00时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2.递交地点：上海中侨职业技术学院</w:t>
      </w:r>
      <w:r w:rsidR="00641E58" w:rsidRPr="00D20A9C">
        <w:rPr>
          <w:rFonts w:asciiTheme="majorEastAsia" w:eastAsiaTheme="majorEastAsia" w:hAnsiTheme="majorEastAsia" w:hint="eastAsia"/>
          <w:sz w:val="24"/>
          <w:szCs w:val="24"/>
        </w:rPr>
        <w:t>1</w:t>
      </w:r>
      <w:r w:rsidR="006C04B5" w:rsidRPr="00D20A9C">
        <w:rPr>
          <w:rFonts w:asciiTheme="majorEastAsia" w:eastAsiaTheme="majorEastAsia" w:hAnsiTheme="majorEastAsia" w:hint="eastAsia"/>
          <w:sz w:val="24"/>
          <w:szCs w:val="24"/>
        </w:rPr>
        <w:t>-</w:t>
      </w:r>
      <w:r w:rsidR="00641E58" w:rsidRPr="00D20A9C">
        <w:rPr>
          <w:rFonts w:asciiTheme="majorEastAsia" w:eastAsiaTheme="majorEastAsia" w:hAnsiTheme="majorEastAsia" w:hint="eastAsia"/>
          <w:sz w:val="24"/>
          <w:szCs w:val="24"/>
        </w:rPr>
        <w:t>4</w:t>
      </w:r>
      <w:r w:rsidR="006C04B5" w:rsidRPr="00D20A9C">
        <w:rPr>
          <w:rFonts w:asciiTheme="majorEastAsia" w:eastAsiaTheme="majorEastAsia" w:hAnsiTheme="majorEastAsia" w:hint="eastAsia"/>
          <w:sz w:val="24"/>
          <w:szCs w:val="24"/>
        </w:rPr>
        <w:t>03</w:t>
      </w:r>
      <w:r w:rsidRPr="0084075F">
        <w:rPr>
          <w:rFonts w:asciiTheme="majorEastAsia" w:eastAsiaTheme="majorEastAsia" w:hAnsiTheme="majorEastAsia" w:hint="eastAsia"/>
          <w:sz w:val="24"/>
          <w:szCs w:val="24"/>
        </w:rPr>
        <w:t>室</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3.上海中侨职业技术学院拒绝接受逾期递交的投标文</w:t>
      </w:r>
      <w:bookmarkStart w:id="0" w:name="_GoBack"/>
      <w:bookmarkEnd w:id="0"/>
      <w:r w:rsidRPr="0084075F">
        <w:rPr>
          <w:rFonts w:asciiTheme="majorEastAsia" w:eastAsiaTheme="majorEastAsia" w:hAnsiTheme="majorEastAsia" w:hint="eastAsia"/>
          <w:sz w:val="24"/>
          <w:szCs w:val="24"/>
        </w:rPr>
        <w:t>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七、开标时间和地点：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1.开标时间：另行通知</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2.开标地点：上海中侨职业技术学院图文信息中心518室</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3.开标时请投标人法人授权代表携带本人有效身份证件原件及法定代表人授权委托书准时出席开标会，否则其投标文件将被拒绝接收。（单独提供，不装订入标书内）（五份投标书：一本正本，四本副本）</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采购单位：上海中侨职业技术学院</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地址：上海金山区</w:t>
      </w:r>
      <w:proofErr w:type="gramStart"/>
      <w:r w:rsidRPr="0084075F">
        <w:rPr>
          <w:rFonts w:asciiTheme="majorEastAsia" w:eastAsiaTheme="majorEastAsia" w:hAnsiTheme="majorEastAsia" w:hint="eastAsia"/>
          <w:sz w:val="24"/>
          <w:szCs w:val="24"/>
        </w:rPr>
        <w:t>漕廊公路</w:t>
      </w:r>
      <w:proofErr w:type="gramEnd"/>
      <w:r w:rsidRPr="0084075F">
        <w:rPr>
          <w:rFonts w:asciiTheme="majorEastAsia" w:eastAsiaTheme="majorEastAsia" w:hAnsiTheme="majorEastAsia" w:hint="eastAsia"/>
          <w:sz w:val="24"/>
          <w:szCs w:val="24"/>
        </w:rPr>
        <w:t>3888号</w:t>
      </w:r>
    </w:p>
    <w:p w:rsidR="00925BD6"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联系人：</w:t>
      </w:r>
      <w:r w:rsidR="00641E58">
        <w:rPr>
          <w:rFonts w:asciiTheme="majorEastAsia" w:eastAsiaTheme="majorEastAsia" w:hAnsiTheme="majorEastAsia" w:hint="eastAsia"/>
          <w:sz w:val="24"/>
          <w:szCs w:val="24"/>
        </w:rPr>
        <w:t>柳伟</w:t>
      </w:r>
    </w:p>
    <w:p w:rsidR="00641E58"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 xml:space="preserve">电话： </w:t>
      </w:r>
      <w:r w:rsidR="00641E58">
        <w:rPr>
          <w:rFonts w:asciiTheme="majorEastAsia" w:eastAsiaTheme="majorEastAsia" w:hAnsiTheme="majorEastAsia" w:hint="eastAsia"/>
          <w:sz w:val="24"/>
          <w:szCs w:val="24"/>
        </w:rPr>
        <w:t>13817111145</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201</w:t>
      </w:r>
      <w:r w:rsidR="00925BD6">
        <w:rPr>
          <w:rFonts w:asciiTheme="majorEastAsia" w:eastAsiaTheme="majorEastAsia" w:hAnsiTheme="majorEastAsia" w:hint="eastAsia"/>
          <w:sz w:val="24"/>
          <w:szCs w:val="24"/>
        </w:rPr>
        <w:t>9</w:t>
      </w:r>
      <w:r w:rsidRPr="0084075F">
        <w:rPr>
          <w:rFonts w:asciiTheme="majorEastAsia" w:eastAsiaTheme="majorEastAsia" w:hAnsiTheme="majorEastAsia" w:hint="eastAsia"/>
          <w:sz w:val="24"/>
          <w:szCs w:val="24"/>
        </w:rPr>
        <w:t>年</w:t>
      </w:r>
      <w:r w:rsidR="00925BD6">
        <w:rPr>
          <w:rFonts w:asciiTheme="majorEastAsia" w:eastAsiaTheme="majorEastAsia" w:hAnsiTheme="majorEastAsia" w:hint="eastAsia"/>
          <w:sz w:val="24"/>
          <w:szCs w:val="24"/>
        </w:rPr>
        <w:t>5</w:t>
      </w:r>
      <w:r w:rsidRPr="0084075F">
        <w:rPr>
          <w:rFonts w:asciiTheme="majorEastAsia" w:eastAsiaTheme="majorEastAsia" w:hAnsiTheme="majorEastAsia" w:hint="eastAsia"/>
          <w:sz w:val="24"/>
          <w:szCs w:val="24"/>
        </w:rPr>
        <w:t>月</w:t>
      </w:r>
      <w:r w:rsidR="00B80B4A">
        <w:rPr>
          <w:rFonts w:asciiTheme="majorEastAsia" w:eastAsiaTheme="majorEastAsia" w:hAnsiTheme="majorEastAsia" w:hint="eastAsia"/>
          <w:sz w:val="24"/>
          <w:szCs w:val="24"/>
        </w:rPr>
        <w:t>13</w:t>
      </w:r>
      <w:r w:rsidRPr="0084075F">
        <w:rPr>
          <w:rFonts w:asciiTheme="majorEastAsia" w:eastAsiaTheme="majorEastAsia" w:hAnsiTheme="majorEastAsia" w:hint="eastAsia"/>
          <w:sz w:val="24"/>
          <w:szCs w:val="24"/>
        </w:rPr>
        <w:t>日</w:t>
      </w:r>
    </w:p>
    <w:p w:rsidR="004D0258" w:rsidRPr="0084075F" w:rsidRDefault="004D0258" w:rsidP="0084075F">
      <w:pPr>
        <w:spacing w:line="360" w:lineRule="auto"/>
        <w:rPr>
          <w:rFonts w:asciiTheme="majorEastAsia" w:eastAsiaTheme="majorEastAsia" w:hAnsiTheme="majorEastAsia"/>
          <w:sz w:val="24"/>
          <w:szCs w:val="24"/>
        </w:rPr>
      </w:pPr>
    </w:p>
    <w:sectPr w:rsidR="004D0258" w:rsidRPr="0084075F" w:rsidSect="00D059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64" w:rsidRDefault="00131764" w:rsidP="0084075F">
      <w:r>
        <w:separator/>
      </w:r>
    </w:p>
  </w:endnote>
  <w:endnote w:type="continuationSeparator" w:id="0">
    <w:p w:rsidR="00131764" w:rsidRDefault="00131764" w:rsidP="0084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64" w:rsidRDefault="00131764" w:rsidP="0084075F">
      <w:r>
        <w:separator/>
      </w:r>
    </w:p>
  </w:footnote>
  <w:footnote w:type="continuationSeparator" w:id="0">
    <w:p w:rsidR="00131764" w:rsidRDefault="00131764" w:rsidP="0084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AAE"/>
    <w:rsid w:val="00131764"/>
    <w:rsid w:val="002A5AAE"/>
    <w:rsid w:val="004620A3"/>
    <w:rsid w:val="004D0258"/>
    <w:rsid w:val="005C28DB"/>
    <w:rsid w:val="00641E58"/>
    <w:rsid w:val="006C04B5"/>
    <w:rsid w:val="0078726F"/>
    <w:rsid w:val="0084075F"/>
    <w:rsid w:val="00925BD6"/>
    <w:rsid w:val="009D4ED5"/>
    <w:rsid w:val="00AB76EE"/>
    <w:rsid w:val="00AF726A"/>
    <w:rsid w:val="00B80B4A"/>
    <w:rsid w:val="00BE7C31"/>
    <w:rsid w:val="00D0592C"/>
    <w:rsid w:val="00D20A9C"/>
    <w:rsid w:val="00E55CAF"/>
    <w:rsid w:val="00FD6FA2"/>
    <w:rsid w:val="11C518B9"/>
    <w:rsid w:val="13055295"/>
    <w:rsid w:val="2277733D"/>
    <w:rsid w:val="3BE035EA"/>
    <w:rsid w:val="45BD6F7E"/>
    <w:rsid w:val="466F3E9A"/>
    <w:rsid w:val="4C3D2952"/>
    <w:rsid w:val="549D377B"/>
    <w:rsid w:val="59D52A95"/>
    <w:rsid w:val="5DA71FDD"/>
    <w:rsid w:val="7B0E52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92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75F"/>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84075F"/>
    <w:pPr>
      <w:tabs>
        <w:tab w:val="center" w:pos="4153"/>
        <w:tab w:val="right" w:pos="8306"/>
      </w:tabs>
      <w:snapToGrid w:val="0"/>
      <w:jc w:val="left"/>
    </w:pPr>
    <w:rPr>
      <w:sz w:val="18"/>
      <w:szCs w:val="18"/>
    </w:rPr>
  </w:style>
  <w:style w:type="character" w:customStyle="1" w:styleId="Char0">
    <w:name w:val="页脚 Char"/>
    <w:basedOn w:val="a0"/>
    <w:link w:val="a4"/>
    <w:uiPriority w:val="99"/>
    <w:rsid w:val="0084075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151</Words>
  <Characters>861</Characters>
  <Application>Microsoft Office Word</Application>
  <DocSecurity>0</DocSecurity>
  <Lines>7</Lines>
  <Paragraphs>2</Paragraphs>
  <ScaleCrop>false</ScaleCrop>
  <Company>2012dnd.com</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zbhuang</dc:creator>
  <cp:lastModifiedBy>柳伟</cp:lastModifiedBy>
  <cp:revision>7</cp:revision>
  <dcterms:created xsi:type="dcterms:W3CDTF">2018-12-27T04:54:00Z</dcterms:created>
  <dcterms:modified xsi:type="dcterms:W3CDTF">2019-05-13T00:55:00Z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