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88" w:rsidRDefault="00886A88" w:rsidP="00886A88">
      <w:pPr>
        <w:widowControl/>
        <w:jc w:val="center"/>
        <w:textAlignment w:val="center"/>
        <w:rPr>
          <w:rFonts w:ascii="Helvetica" w:eastAsia="宋体" w:hAnsi="Helvetica" w:cs="Helvetica"/>
          <w:b/>
          <w:bCs/>
          <w:kern w:val="0"/>
          <w:sz w:val="32"/>
          <w:szCs w:val="32"/>
        </w:rPr>
      </w:pPr>
      <w:r>
        <w:rPr>
          <w:rFonts w:ascii="Helvetica" w:eastAsia="宋体" w:hAnsi="Helvetica" w:cs="Helvetica" w:hint="eastAsia"/>
          <w:b/>
          <w:bCs/>
          <w:kern w:val="0"/>
          <w:sz w:val="32"/>
          <w:szCs w:val="32"/>
        </w:rPr>
        <w:t>关于高职教师组教学能力大赛报名的通知</w:t>
      </w:r>
    </w:p>
    <w:p w:rsidR="00886A88" w:rsidRDefault="00886A88" w:rsidP="00886A88">
      <w:pPr>
        <w:widowControl/>
        <w:shd w:val="clear" w:color="auto" w:fill="FFFFFF"/>
        <w:spacing w:line="400" w:lineRule="atLeast"/>
        <w:jc w:val="left"/>
        <w:rPr>
          <w:rFonts w:ascii="Helvetica" w:eastAsia="宋体" w:hAnsi="Helvetica" w:cs="Helvetica"/>
          <w:kern w:val="0"/>
          <w:sz w:val="24"/>
          <w:szCs w:val="24"/>
        </w:rPr>
      </w:pPr>
    </w:p>
    <w:p w:rsidR="00886A88" w:rsidRDefault="00886A88" w:rsidP="00886A88">
      <w:pPr>
        <w:widowControl/>
        <w:shd w:val="clear" w:color="auto" w:fill="FFFFFF"/>
        <w:spacing w:line="440" w:lineRule="atLeast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kern w:val="0"/>
          <w:sz w:val="24"/>
          <w:szCs w:val="24"/>
        </w:rPr>
        <w:t>各学院：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Chars="200"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kern w:val="0"/>
          <w:sz w:val="24"/>
          <w:szCs w:val="24"/>
        </w:rPr>
        <w:t>根据上海市高等职业院校教师教学能力大赛组委会要求组织开展</w:t>
      </w:r>
      <w:r>
        <w:rPr>
          <w:rFonts w:ascii="Helvetica" w:eastAsia="宋体" w:hAnsi="Helvetica" w:cs="Helvetica"/>
          <w:kern w:val="0"/>
          <w:sz w:val="24"/>
          <w:szCs w:val="24"/>
        </w:rPr>
        <w:t>2019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年高职教师组教学能力比赛，现将报名相关事宜通知如下：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 xml:space="preserve">1. 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以学校为单位组织参赛。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 xml:space="preserve">2. 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学校开设的每种专业大类，均可报作品参赛，不设上限。往年全国职业院校信息化教学大赛中获奖的作品不得参赛。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 xml:space="preserve">3. 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各赛项均可以个人或教学团队（同一院校在职教师）的名义报名；以教学团队名义报名的，成员不超过</w:t>
      </w:r>
      <w:r>
        <w:rPr>
          <w:rFonts w:ascii="Helvetica" w:eastAsia="宋体" w:hAnsi="Helvetica" w:cs="Helvetica"/>
          <w:kern w:val="0"/>
          <w:sz w:val="24"/>
          <w:szCs w:val="24"/>
        </w:rPr>
        <w:t>3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人，主讲人为第一完成人；每位教师限报</w:t>
      </w:r>
      <w:r>
        <w:rPr>
          <w:rFonts w:ascii="Helvetica" w:eastAsia="宋体" w:hAnsi="Helvetica" w:cs="Helvetica"/>
          <w:kern w:val="0"/>
          <w:sz w:val="24"/>
          <w:szCs w:val="24"/>
        </w:rPr>
        <w:t>1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件参赛作品。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 xml:space="preserve">4. 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参赛作品应为原创，资料引用应注明出处。如引起知识产权异议和纠纷，责任由参赛者承担。经参赛者同意，比赛组委会统一组织对参赛作品资料的公益性共享。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 xml:space="preserve">5. 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请参赛教师本人于</w:t>
      </w:r>
      <w:r>
        <w:rPr>
          <w:rFonts w:ascii="Helvetica" w:eastAsia="宋体" w:hAnsi="Helvetica" w:cs="Helvetica"/>
          <w:kern w:val="0"/>
          <w:sz w:val="24"/>
          <w:szCs w:val="24"/>
        </w:rPr>
        <w:t>2019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年</w:t>
      </w:r>
      <w:r>
        <w:rPr>
          <w:rFonts w:ascii="Helvetica" w:eastAsia="宋体" w:hAnsi="Helvetica" w:cs="Helvetica"/>
          <w:kern w:val="0"/>
          <w:sz w:val="24"/>
          <w:szCs w:val="24"/>
        </w:rPr>
        <w:t>1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月</w:t>
      </w:r>
      <w:r>
        <w:rPr>
          <w:rFonts w:ascii="Helvetica" w:eastAsia="宋体" w:hAnsi="Helvetica" w:cs="Helvetica"/>
          <w:kern w:val="0"/>
          <w:sz w:val="24"/>
          <w:szCs w:val="24"/>
        </w:rPr>
        <w:t>14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日至</w:t>
      </w:r>
      <w:r>
        <w:rPr>
          <w:rFonts w:ascii="Helvetica" w:eastAsia="宋体" w:hAnsi="Helvetica" w:cs="Helvetica"/>
          <w:kern w:val="0"/>
          <w:sz w:val="24"/>
          <w:szCs w:val="24"/>
        </w:rPr>
        <w:t>4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月</w:t>
      </w:r>
      <w:r>
        <w:rPr>
          <w:rFonts w:ascii="Helvetica" w:eastAsia="宋体" w:hAnsi="Helvetica" w:cs="Helvetica"/>
          <w:kern w:val="0"/>
          <w:sz w:val="24"/>
          <w:szCs w:val="24"/>
        </w:rPr>
        <w:t>20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日期间完成网上报名工作，并在网站生成有关表格打印。</w:t>
      </w:r>
      <w:r>
        <w:rPr>
          <w:rFonts w:ascii="Helvetica" w:eastAsia="宋体" w:hAnsi="Helvetica" w:cs="Helvetica" w:hint="eastAsia"/>
          <w:b/>
          <w:kern w:val="0"/>
          <w:sz w:val="24"/>
          <w:szCs w:val="24"/>
        </w:rPr>
        <w:t>（请各学院以学院为单位收齐报名表于</w:t>
      </w:r>
      <w:r>
        <w:rPr>
          <w:rFonts w:ascii="Helvetica" w:eastAsia="宋体" w:hAnsi="Helvetica" w:cs="Helvetica"/>
          <w:b/>
          <w:kern w:val="0"/>
          <w:sz w:val="24"/>
          <w:szCs w:val="24"/>
        </w:rPr>
        <w:t>4</w:t>
      </w:r>
      <w:r>
        <w:rPr>
          <w:rFonts w:ascii="Helvetica" w:eastAsia="宋体" w:hAnsi="Helvetica" w:cs="Helvetica" w:hint="eastAsia"/>
          <w:b/>
          <w:kern w:val="0"/>
          <w:sz w:val="24"/>
          <w:szCs w:val="24"/>
        </w:rPr>
        <w:t>月</w:t>
      </w:r>
      <w:r>
        <w:rPr>
          <w:rFonts w:ascii="Helvetica" w:eastAsia="宋体" w:hAnsi="Helvetica" w:cs="Helvetica"/>
          <w:b/>
          <w:kern w:val="0"/>
          <w:sz w:val="24"/>
          <w:szCs w:val="24"/>
        </w:rPr>
        <w:t>25</w:t>
      </w:r>
      <w:r>
        <w:rPr>
          <w:rFonts w:ascii="Helvetica" w:eastAsia="宋体" w:hAnsi="Helvetica" w:cs="Helvetica" w:hint="eastAsia"/>
          <w:b/>
          <w:kern w:val="0"/>
          <w:sz w:val="24"/>
          <w:szCs w:val="24"/>
        </w:rPr>
        <w:t>日前送至教务处李平老师处</w:t>
      </w:r>
      <w:r>
        <w:rPr>
          <w:rFonts w:hint="eastAsia"/>
          <w:b/>
          <w:noProof/>
          <w:sz w:val="24"/>
          <w:szCs w:val="24"/>
        </w:rPr>
        <w:t>统一加盖公章，寄出</w:t>
      </w:r>
      <w:r>
        <w:rPr>
          <w:rFonts w:ascii="Helvetica" w:eastAsia="宋体" w:hAnsi="Helvetica" w:cs="Helvetica" w:hint="eastAsia"/>
          <w:b/>
          <w:kern w:val="0"/>
          <w:sz w:val="24"/>
          <w:szCs w:val="24"/>
        </w:rPr>
        <w:t>。）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 xml:space="preserve">6. 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请各参赛学院组织参赛教师于</w:t>
      </w:r>
      <w:r>
        <w:rPr>
          <w:rFonts w:ascii="Helvetica" w:eastAsia="宋体" w:hAnsi="Helvetica" w:cs="Helvetica"/>
          <w:kern w:val="0"/>
          <w:sz w:val="24"/>
          <w:szCs w:val="24"/>
        </w:rPr>
        <w:t>2019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年</w:t>
      </w:r>
      <w:r>
        <w:rPr>
          <w:rFonts w:ascii="Helvetica" w:eastAsia="宋体" w:hAnsi="Helvetica" w:cs="Helvetica"/>
          <w:kern w:val="0"/>
          <w:sz w:val="24"/>
          <w:szCs w:val="24"/>
        </w:rPr>
        <w:t>4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月</w:t>
      </w:r>
      <w:r>
        <w:rPr>
          <w:rFonts w:ascii="Helvetica" w:eastAsia="宋体" w:hAnsi="Helvetica" w:cs="Helvetica"/>
          <w:kern w:val="0"/>
          <w:sz w:val="24"/>
          <w:szCs w:val="24"/>
        </w:rPr>
        <w:t>25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日前，按要求在比赛平台完成所有参赛资料的网上提交工作，并及时与有关工作人员电话确认。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 xml:space="preserve">7. 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在本届比赛基础上，将根据全国职业院校教师教学能力比赛名额、组别要求等推荐优秀作品参加全国比赛，并组织参赛教师参加相关培训。</w:t>
      </w:r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  <w:rPr>
          <w:rStyle w:val="a3"/>
          <w:color w:val="auto"/>
          <w:u w:val="none"/>
          <w:bdr w:val="none" w:sz="0" w:space="0" w:color="auto" w:frame="1"/>
        </w:rPr>
      </w:pPr>
      <w:r>
        <w:rPr>
          <w:rFonts w:ascii="Helvetica" w:eastAsia="宋体" w:hAnsi="Helvetica" w:cs="Helvetica" w:hint="eastAsia"/>
          <w:kern w:val="0"/>
          <w:sz w:val="24"/>
          <w:szCs w:val="24"/>
        </w:rPr>
        <w:t>网上平台地址</w:t>
      </w:r>
      <w:r>
        <w:rPr>
          <w:rFonts w:ascii="Helvetica" w:eastAsia="宋体" w:hAnsi="Helvetica" w:cs="Helvetica"/>
          <w:kern w:val="0"/>
          <w:sz w:val="24"/>
          <w:szCs w:val="24"/>
        </w:rPr>
        <w:t>(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报名网站</w:t>
      </w:r>
      <w:r>
        <w:rPr>
          <w:rFonts w:ascii="Helvetica" w:eastAsia="宋体" w:hAnsi="Helvetica" w:cs="Helvetica"/>
          <w:kern w:val="0"/>
          <w:sz w:val="24"/>
          <w:szCs w:val="24"/>
        </w:rPr>
        <w:t>)</w:t>
      </w:r>
      <w:r>
        <w:rPr>
          <w:rFonts w:ascii="Helvetica" w:eastAsia="宋体" w:hAnsi="Helvetica" w:cs="Helvetica" w:hint="eastAsia"/>
          <w:kern w:val="0"/>
          <w:sz w:val="24"/>
          <w:szCs w:val="24"/>
        </w:rPr>
        <w:t>：</w:t>
      </w:r>
      <w:hyperlink r:id="rId7" w:history="1">
        <w:r>
          <w:rPr>
            <w:rStyle w:val="a3"/>
            <w:rFonts w:ascii="Helvetica" w:eastAsia="宋体" w:hAnsi="Helvetica" w:cs="Helvetica"/>
            <w:color w:val="auto"/>
            <w:kern w:val="0"/>
            <w:sz w:val="24"/>
            <w:szCs w:val="24"/>
            <w:u w:val="none"/>
            <w:bdr w:val="none" w:sz="0" w:space="0" w:color="auto" w:frame="1"/>
          </w:rPr>
          <w:t>http://train.shsgzgzjxyjh.cn/competes</w:t>
        </w:r>
      </w:hyperlink>
    </w:p>
    <w:p w:rsidR="00886A88" w:rsidRDefault="00886A88" w:rsidP="00886A88">
      <w:pPr>
        <w:widowControl/>
        <w:shd w:val="clear" w:color="auto" w:fill="FFFFFF"/>
        <w:spacing w:line="440" w:lineRule="atLeast"/>
        <w:ind w:firstLine="480"/>
        <w:jc w:val="left"/>
      </w:pPr>
    </w:p>
    <w:p w:rsidR="00886A88" w:rsidRDefault="00886A88" w:rsidP="00886A88">
      <w:pPr>
        <w:widowControl/>
        <w:shd w:val="clear" w:color="auto" w:fill="FFFFFF"/>
        <w:spacing w:line="440" w:lineRule="atLeast"/>
        <w:jc w:val="righ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kern w:val="0"/>
          <w:sz w:val="24"/>
          <w:szCs w:val="24"/>
        </w:rPr>
        <w:t>教务处</w:t>
      </w:r>
    </w:p>
    <w:p w:rsidR="00886A88" w:rsidRDefault="00886A88" w:rsidP="00886A88">
      <w:pPr>
        <w:widowControl/>
        <w:shd w:val="clear" w:color="auto" w:fill="FFFFFF"/>
        <w:spacing w:line="440" w:lineRule="atLeast"/>
        <w:jc w:val="right"/>
        <w:rPr>
          <w:rFonts w:ascii="Helvetica" w:eastAsia="宋体" w:hAnsi="Helvetica" w:cs="Helvetica"/>
          <w:kern w:val="0"/>
          <w:sz w:val="24"/>
          <w:szCs w:val="24"/>
        </w:rPr>
      </w:pPr>
      <w:r>
        <w:rPr>
          <w:rFonts w:ascii="Helvetica" w:eastAsia="宋体" w:hAnsi="Helvetica" w:cs="Helvetica"/>
          <w:kern w:val="0"/>
          <w:sz w:val="24"/>
          <w:szCs w:val="24"/>
        </w:rPr>
        <w:t>2013.3.4</w:t>
      </w:r>
    </w:p>
    <w:p w:rsidR="00886A88" w:rsidRDefault="00886A88" w:rsidP="00886A88">
      <w:pPr>
        <w:widowControl/>
        <w:shd w:val="clear" w:color="auto" w:fill="FFFFFF"/>
        <w:spacing w:line="440" w:lineRule="atLeast"/>
        <w:jc w:val="right"/>
        <w:rPr>
          <w:rFonts w:ascii="Helvetica" w:eastAsia="宋体" w:hAnsi="Helvetica" w:cs="Helvetica"/>
          <w:kern w:val="0"/>
          <w:sz w:val="24"/>
          <w:szCs w:val="24"/>
        </w:rPr>
      </w:pPr>
    </w:p>
    <w:p w:rsidR="00652A70" w:rsidRPr="00886A88" w:rsidRDefault="00652A70" w:rsidP="00886A88">
      <w:bookmarkStart w:id="0" w:name="_GoBack"/>
      <w:bookmarkEnd w:id="0"/>
    </w:p>
    <w:sectPr w:rsidR="00652A70" w:rsidRPr="00886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67F" w:rsidRDefault="00C9667F" w:rsidP="00F56113">
      <w:r>
        <w:separator/>
      </w:r>
    </w:p>
  </w:endnote>
  <w:endnote w:type="continuationSeparator" w:id="0">
    <w:p w:rsidR="00C9667F" w:rsidRDefault="00C9667F" w:rsidP="00F56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67F" w:rsidRDefault="00C9667F" w:rsidP="00F56113">
      <w:r>
        <w:separator/>
      </w:r>
    </w:p>
  </w:footnote>
  <w:footnote w:type="continuationSeparator" w:id="0">
    <w:p w:rsidR="00C9667F" w:rsidRDefault="00C9667F" w:rsidP="00F56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28"/>
    <w:rsid w:val="002B3E28"/>
    <w:rsid w:val="006000BC"/>
    <w:rsid w:val="00652A70"/>
    <w:rsid w:val="00886A88"/>
    <w:rsid w:val="00A424F4"/>
    <w:rsid w:val="00A62117"/>
    <w:rsid w:val="00C9667F"/>
    <w:rsid w:val="00F17D14"/>
    <w:rsid w:val="00F5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11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56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61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6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611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61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61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11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F561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561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56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5611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611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61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rain.shsgzgzjxyjh.cn/compet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557</Characters>
  <Application>Microsoft Office Word</Application>
  <DocSecurity>0</DocSecurity>
  <Lines>4</Lines>
  <Paragraphs>1</Paragraphs>
  <ScaleCrop>false</ScaleCrop>
  <Company>HP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jiaowu03</dc:creator>
  <cp:keywords/>
  <dc:description/>
  <cp:lastModifiedBy>jiaowu03</cp:lastModifiedBy>
  <cp:revision>5</cp:revision>
  <dcterms:created xsi:type="dcterms:W3CDTF">2019-03-04T06:29:00Z</dcterms:created>
  <dcterms:modified xsi:type="dcterms:W3CDTF">2019-03-05T01:55:00Z</dcterms:modified>
</cp:coreProperties>
</file>